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6336" w14:textId="71F962A8" w:rsidR="006635B1" w:rsidRPr="00485811" w:rsidRDefault="005D2AE0" w:rsidP="005D2AE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85811">
        <w:rPr>
          <w:rFonts w:cstheme="minorHAnsi"/>
          <w:b/>
          <w:bCs/>
          <w:sz w:val="28"/>
          <w:szCs w:val="28"/>
          <w:u w:val="single"/>
        </w:rPr>
        <w:t>CAHIER D’OBSERVATION</w:t>
      </w:r>
    </w:p>
    <w:p w14:paraId="5D1120C4" w14:textId="39482614" w:rsidR="009E62C9" w:rsidRPr="00485811" w:rsidRDefault="009E62C9" w:rsidP="002E0EA8">
      <w:pPr>
        <w:rPr>
          <w:rFonts w:cstheme="minorHAnsi"/>
        </w:rPr>
      </w:pPr>
      <w:r w:rsidRPr="00485811">
        <w:rPr>
          <w:rFonts w:cstheme="minorHAnsi"/>
        </w:rPr>
        <w:t xml:space="preserve">Nom société : </w:t>
      </w:r>
      <w:r w:rsidR="004921B7">
        <w:rPr>
          <w:rFonts w:cstheme="minorHAnsi"/>
          <w:b/>
          <w:bCs/>
        </w:rPr>
        <w:t>La Superboite</w:t>
      </w:r>
      <w:r w:rsidR="00EE67F8">
        <w:rPr>
          <w:rFonts w:cstheme="minorHAnsi"/>
          <w:b/>
          <w:bCs/>
        </w:rPr>
        <w:t xml:space="preserve"> </w:t>
      </w:r>
    </w:p>
    <w:p w14:paraId="16878EB2" w14:textId="54717DA3" w:rsidR="009E62C9" w:rsidRDefault="00EF6C2F" w:rsidP="73C6C481">
      <w:r>
        <w:t>Plan d’adhésion</w:t>
      </w:r>
      <w:r w:rsidR="002E0EA8" w:rsidRPr="73C6C481">
        <w:t xml:space="preserve"> affiché </w:t>
      </w:r>
      <w:r w:rsidR="7E60C335" w:rsidRPr="73C6C481">
        <w:t xml:space="preserve">du </w:t>
      </w:r>
      <w:r w:rsidR="00EE67F8" w:rsidRPr="00EE67F8">
        <w:rPr>
          <w:highlight w:val="lightGray"/>
        </w:rPr>
        <w:t>Date</w:t>
      </w:r>
      <w:r w:rsidR="00EE67F8">
        <w:t xml:space="preserve"> au </w:t>
      </w:r>
      <w:bookmarkStart w:id="0" w:name="_Hlk113883917"/>
      <w:r w:rsidR="00485811" w:rsidRPr="00EE67F8"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485811" w:rsidRPr="00EE67F8">
        <w:instrText xml:space="preserve"> FORMTEXT </w:instrText>
      </w:r>
      <w:r w:rsidR="00485811" w:rsidRPr="00EE67F8">
        <w:fldChar w:fldCharType="separate"/>
      </w:r>
      <w:r w:rsidR="00485811" w:rsidRPr="00EE67F8">
        <w:rPr>
          <w:noProof/>
        </w:rPr>
        <w:t>Date</w:t>
      </w:r>
      <w:r w:rsidR="00485811" w:rsidRPr="00EE67F8">
        <w:fldChar w:fldCharType="end"/>
      </w:r>
      <w:bookmarkEnd w:id="0"/>
    </w:p>
    <w:p w14:paraId="6D49573D" w14:textId="0DC4CA1F" w:rsidR="00EE67F8" w:rsidRPr="00485811" w:rsidRDefault="00EE67F8" w:rsidP="73C6C481">
      <w:r>
        <w:t>(15 jours calendriers)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2C9" w:rsidRPr="00485811" w14:paraId="6886C40E" w14:textId="77777777" w:rsidTr="009E62C9">
        <w:tc>
          <w:tcPr>
            <w:tcW w:w="9062" w:type="dxa"/>
          </w:tcPr>
          <w:p w14:paraId="54AB250A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009E113C" w14:textId="7DFD852B" w:rsidR="009E62C9" w:rsidRDefault="00EE67F8" w:rsidP="002E0EA8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Commentaire :</w:t>
            </w:r>
          </w:p>
          <w:p w14:paraId="01EAC932" w14:textId="27353F55" w:rsidR="00EE67F8" w:rsidRDefault="00EE67F8" w:rsidP="002E0EA8">
            <w:pPr>
              <w:rPr>
                <w:rFonts w:cstheme="minorHAnsi"/>
              </w:rPr>
            </w:pPr>
          </w:p>
          <w:p w14:paraId="40CB7440" w14:textId="583799F5" w:rsidR="00EE67F8" w:rsidRDefault="00EE67F8" w:rsidP="002E0EA8">
            <w:pPr>
              <w:rPr>
                <w:rFonts w:cstheme="minorHAnsi"/>
              </w:rPr>
            </w:pPr>
          </w:p>
          <w:p w14:paraId="681A3C9E" w14:textId="519479D3" w:rsidR="00EE67F8" w:rsidRDefault="00EE67F8" w:rsidP="002E0EA8">
            <w:pPr>
              <w:rPr>
                <w:rFonts w:cstheme="minorHAnsi"/>
              </w:rPr>
            </w:pPr>
          </w:p>
          <w:p w14:paraId="48127A3B" w14:textId="74E71C81" w:rsidR="00EE67F8" w:rsidRDefault="00EE67F8" w:rsidP="002E0EA8">
            <w:pPr>
              <w:rPr>
                <w:rFonts w:cstheme="minorHAnsi"/>
              </w:rPr>
            </w:pPr>
          </w:p>
          <w:p w14:paraId="613D7D18" w14:textId="77777777" w:rsidR="00EE67F8" w:rsidRDefault="00EE67F8" w:rsidP="002E0EA8">
            <w:pPr>
              <w:rPr>
                <w:rFonts w:cstheme="minorHAnsi"/>
              </w:rPr>
            </w:pPr>
          </w:p>
          <w:p w14:paraId="7966545F" w14:textId="0EF4E1DB" w:rsidR="00EE67F8" w:rsidRDefault="00EE67F8" w:rsidP="002E0EA8">
            <w:pPr>
              <w:rPr>
                <w:rFonts w:cstheme="minorHAnsi"/>
              </w:rPr>
            </w:pPr>
            <w:r>
              <w:rPr>
                <w:rFonts w:cstheme="minorHAnsi"/>
              </w:rPr>
              <w:t>Date :</w:t>
            </w:r>
          </w:p>
          <w:p w14:paraId="638943C1" w14:textId="77777777" w:rsidR="00EE67F8" w:rsidRDefault="00EE67F8" w:rsidP="002E0EA8">
            <w:pPr>
              <w:rPr>
                <w:rFonts w:cstheme="minorHAnsi"/>
              </w:rPr>
            </w:pPr>
          </w:p>
          <w:p w14:paraId="07E7231D" w14:textId="23F941F8" w:rsidR="00EE67F8" w:rsidRDefault="00EE67F8" w:rsidP="002E0EA8">
            <w:pPr>
              <w:rPr>
                <w:rFonts w:cstheme="minorHAnsi"/>
              </w:rPr>
            </w:pPr>
            <w:r>
              <w:rPr>
                <w:rFonts w:cstheme="minorHAnsi"/>
              </w:rPr>
              <w:t>Nom et Prénom :</w:t>
            </w:r>
          </w:p>
          <w:p w14:paraId="2C648E6D" w14:textId="77777777" w:rsidR="00EE67F8" w:rsidRDefault="00EE67F8" w:rsidP="002E0EA8">
            <w:pPr>
              <w:rPr>
                <w:rFonts w:cstheme="minorHAnsi"/>
              </w:rPr>
            </w:pPr>
          </w:p>
          <w:p w14:paraId="41EE0257" w14:textId="3EB9EE73" w:rsidR="00EE67F8" w:rsidRPr="00485811" w:rsidRDefault="00EE67F8" w:rsidP="002E0EA8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 :</w:t>
            </w:r>
          </w:p>
          <w:p w14:paraId="09D55EDD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27AAF20F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47BAE8EE" w14:textId="59A4F07E" w:rsidR="009E62C9" w:rsidRPr="00485811" w:rsidRDefault="009E62C9" w:rsidP="002E0EA8">
            <w:pPr>
              <w:rPr>
                <w:rFonts w:cstheme="minorHAnsi"/>
              </w:rPr>
            </w:pPr>
          </w:p>
        </w:tc>
      </w:tr>
      <w:tr w:rsidR="009E62C9" w:rsidRPr="00485811" w14:paraId="78B14E5B" w14:textId="77777777" w:rsidTr="009E62C9">
        <w:tc>
          <w:tcPr>
            <w:tcW w:w="9062" w:type="dxa"/>
          </w:tcPr>
          <w:p w14:paraId="11C506BE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49C8BA23" w14:textId="77777777" w:rsidR="00EE67F8" w:rsidRDefault="00EE67F8" w:rsidP="00EE67F8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Commentaire :</w:t>
            </w:r>
          </w:p>
          <w:p w14:paraId="3499B7E4" w14:textId="77777777" w:rsidR="00EE67F8" w:rsidRDefault="00EE67F8" w:rsidP="00EE67F8">
            <w:pPr>
              <w:rPr>
                <w:rFonts w:cstheme="minorHAnsi"/>
              </w:rPr>
            </w:pPr>
          </w:p>
          <w:p w14:paraId="0830843E" w14:textId="77777777" w:rsidR="00EE67F8" w:rsidRDefault="00EE67F8" w:rsidP="00EE67F8">
            <w:pPr>
              <w:rPr>
                <w:rFonts w:cstheme="minorHAnsi"/>
              </w:rPr>
            </w:pPr>
          </w:p>
          <w:p w14:paraId="484DECE7" w14:textId="28B8C271" w:rsidR="00EE67F8" w:rsidRDefault="00EE67F8" w:rsidP="00EE67F8">
            <w:pPr>
              <w:rPr>
                <w:rFonts w:cstheme="minorHAnsi"/>
              </w:rPr>
            </w:pPr>
          </w:p>
          <w:p w14:paraId="53083088" w14:textId="77777777" w:rsidR="00EE67F8" w:rsidRDefault="00EE67F8" w:rsidP="00EE67F8">
            <w:pPr>
              <w:rPr>
                <w:rFonts w:cstheme="minorHAnsi"/>
              </w:rPr>
            </w:pPr>
          </w:p>
          <w:p w14:paraId="70864477" w14:textId="77777777" w:rsidR="00EE67F8" w:rsidRDefault="00EE67F8" w:rsidP="00EE67F8">
            <w:pPr>
              <w:rPr>
                <w:rFonts w:cstheme="minorHAnsi"/>
              </w:rPr>
            </w:pPr>
          </w:p>
          <w:p w14:paraId="69FD6E4E" w14:textId="7C3AB62E" w:rsidR="00EE67F8" w:rsidRDefault="00EE67F8" w:rsidP="00EE67F8">
            <w:pPr>
              <w:rPr>
                <w:rFonts w:cstheme="minorHAnsi"/>
              </w:rPr>
            </w:pPr>
            <w:r>
              <w:rPr>
                <w:rFonts w:cstheme="minorHAnsi"/>
              </w:rPr>
              <w:t>Date :</w:t>
            </w:r>
          </w:p>
          <w:p w14:paraId="736C0EAD" w14:textId="77777777" w:rsidR="00EE67F8" w:rsidRDefault="00EE67F8" w:rsidP="00EE67F8">
            <w:pPr>
              <w:rPr>
                <w:rFonts w:cstheme="minorHAnsi"/>
              </w:rPr>
            </w:pPr>
          </w:p>
          <w:p w14:paraId="3A7DA7E3" w14:textId="137BE861" w:rsidR="00EE67F8" w:rsidRDefault="00EE67F8" w:rsidP="00EE67F8">
            <w:pPr>
              <w:rPr>
                <w:rFonts w:cstheme="minorHAnsi"/>
              </w:rPr>
            </w:pPr>
            <w:r>
              <w:rPr>
                <w:rFonts w:cstheme="minorHAnsi"/>
              </w:rPr>
              <w:t>Nom et Prénom :</w:t>
            </w:r>
          </w:p>
          <w:p w14:paraId="138E8983" w14:textId="77777777" w:rsidR="00EE67F8" w:rsidRDefault="00EE67F8" w:rsidP="00EE67F8">
            <w:pPr>
              <w:rPr>
                <w:rFonts w:cstheme="minorHAnsi"/>
              </w:rPr>
            </w:pPr>
          </w:p>
          <w:p w14:paraId="019E8B7B" w14:textId="77777777" w:rsidR="00EE67F8" w:rsidRPr="00485811" w:rsidRDefault="00EE67F8" w:rsidP="00EE67F8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 :</w:t>
            </w:r>
          </w:p>
          <w:p w14:paraId="7BD32E9B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487D27DC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33227CA6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151C45E0" w14:textId="046F0BC0" w:rsidR="009E62C9" w:rsidRPr="00485811" w:rsidRDefault="009E62C9" w:rsidP="002E0EA8">
            <w:pPr>
              <w:rPr>
                <w:rFonts w:cstheme="minorHAnsi"/>
              </w:rPr>
            </w:pPr>
          </w:p>
        </w:tc>
      </w:tr>
      <w:tr w:rsidR="009E62C9" w:rsidRPr="00485811" w14:paraId="41978A1F" w14:textId="77777777" w:rsidTr="009E62C9">
        <w:tc>
          <w:tcPr>
            <w:tcW w:w="9062" w:type="dxa"/>
          </w:tcPr>
          <w:p w14:paraId="2E282BF7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51A4C4A7" w14:textId="77777777" w:rsidR="00EE67F8" w:rsidRP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Commentaire :</w:t>
            </w:r>
          </w:p>
          <w:p w14:paraId="39191DCD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139900DD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6FC2EB62" w14:textId="5E3E29E0" w:rsidR="00EE67F8" w:rsidRDefault="00EE67F8" w:rsidP="00EE67F8">
            <w:pPr>
              <w:rPr>
                <w:rFonts w:cstheme="minorHAnsi"/>
              </w:rPr>
            </w:pPr>
          </w:p>
          <w:p w14:paraId="11D95490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23CD0B49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0C36AC97" w14:textId="598DD826" w:rsid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Date :</w:t>
            </w:r>
          </w:p>
          <w:p w14:paraId="31AA20B8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2887D1C2" w14:textId="66B5F06F" w:rsid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Nom et Prénom :</w:t>
            </w:r>
          </w:p>
          <w:p w14:paraId="6CD5B800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59296ED2" w14:textId="7D86BC17" w:rsidR="009E62C9" w:rsidRPr="00485811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Signature :</w:t>
            </w:r>
          </w:p>
          <w:p w14:paraId="1BBC46FA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4517EACD" w14:textId="627ACAA0" w:rsidR="009E62C9" w:rsidRPr="00485811" w:rsidRDefault="009E62C9" w:rsidP="002E0EA8">
            <w:pPr>
              <w:rPr>
                <w:rFonts w:cstheme="minorHAnsi"/>
              </w:rPr>
            </w:pPr>
          </w:p>
        </w:tc>
      </w:tr>
      <w:tr w:rsidR="009E62C9" w:rsidRPr="00485811" w14:paraId="609ECE8E" w14:textId="77777777" w:rsidTr="009E62C9">
        <w:tc>
          <w:tcPr>
            <w:tcW w:w="9062" w:type="dxa"/>
          </w:tcPr>
          <w:p w14:paraId="6F2B2BFC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6D332DA6" w14:textId="77777777" w:rsidR="00EE67F8" w:rsidRP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Commentaire :</w:t>
            </w:r>
          </w:p>
          <w:p w14:paraId="5F6B1C95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2B3473E5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164EE406" w14:textId="5E00C47F" w:rsidR="00EE67F8" w:rsidRDefault="00EE67F8" w:rsidP="00EE67F8">
            <w:pPr>
              <w:rPr>
                <w:rFonts w:cstheme="minorHAnsi"/>
              </w:rPr>
            </w:pPr>
          </w:p>
          <w:p w14:paraId="5E7F1693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148FAF4B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5109239A" w14:textId="67447B1A" w:rsid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Date :</w:t>
            </w:r>
          </w:p>
          <w:p w14:paraId="493390C0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66A79FFD" w14:textId="5A44FCB3" w:rsid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Nom et Prénom :</w:t>
            </w:r>
          </w:p>
          <w:p w14:paraId="239F4EE6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41B1B730" w14:textId="47B18CF8" w:rsidR="009E62C9" w:rsidRPr="00485811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Signature :</w:t>
            </w:r>
          </w:p>
          <w:p w14:paraId="3C0CCA52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79D0B83D" w14:textId="31A2884D" w:rsidR="009E62C9" w:rsidRDefault="009E62C9" w:rsidP="002E0EA8">
            <w:pPr>
              <w:rPr>
                <w:rFonts w:cstheme="minorHAnsi"/>
              </w:rPr>
            </w:pPr>
          </w:p>
          <w:p w14:paraId="4353B509" w14:textId="77777777" w:rsidR="00EE67F8" w:rsidRPr="00485811" w:rsidRDefault="00EE67F8" w:rsidP="002E0EA8">
            <w:pPr>
              <w:rPr>
                <w:rFonts w:cstheme="minorHAnsi"/>
              </w:rPr>
            </w:pPr>
          </w:p>
          <w:p w14:paraId="6D9AA452" w14:textId="51BA796A" w:rsidR="009E62C9" w:rsidRPr="00485811" w:rsidRDefault="009E62C9" w:rsidP="002E0EA8">
            <w:pPr>
              <w:rPr>
                <w:rFonts w:cstheme="minorHAnsi"/>
              </w:rPr>
            </w:pPr>
          </w:p>
        </w:tc>
      </w:tr>
      <w:tr w:rsidR="009E62C9" w:rsidRPr="00485811" w14:paraId="565109B2" w14:textId="77777777" w:rsidTr="009E62C9">
        <w:tc>
          <w:tcPr>
            <w:tcW w:w="9062" w:type="dxa"/>
          </w:tcPr>
          <w:p w14:paraId="3D538ED8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1EEE1491" w14:textId="77777777" w:rsidR="00EE67F8" w:rsidRP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Commentaire :</w:t>
            </w:r>
          </w:p>
          <w:p w14:paraId="2E97D16F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114A6DD9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6F64E9D8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0D6BFB05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0289AE23" w14:textId="7D54E38C" w:rsid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Date :</w:t>
            </w:r>
          </w:p>
          <w:p w14:paraId="3CAA646D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76EA147B" w14:textId="6FDB7918" w:rsid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Nom et Prénom :</w:t>
            </w:r>
          </w:p>
          <w:p w14:paraId="51C18335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790A2115" w14:textId="0D20B37E" w:rsidR="009E62C9" w:rsidRPr="00485811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Signature :</w:t>
            </w:r>
          </w:p>
          <w:p w14:paraId="794066E2" w14:textId="07D35AE7" w:rsidR="009E62C9" w:rsidRDefault="009E62C9" w:rsidP="002E0EA8">
            <w:pPr>
              <w:rPr>
                <w:rFonts w:cstheme="minorHAnsi"/>
              </w:rPr>
            </w:pPr>
          </w:p>
          <w:p w14:paraId="525310CE" w14:textId="77777777" w:rsidR="00EE67F8" w:rsidRPr="00485811" w:rsidRDefault="00EE67F8" w:rsidP="002E0EA8">
            <w:pPr>
              <w:rPr>
                <w:rFonts w:cstheme="minorHAnsi"/>
              </w:rPr>
            </w:pPr>
          </w:p>
          <w:p w14:paraId="466A7B42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476705A9" w14:textId="36B7DB72" w:rsidR="009E62C9" w:rsidRPr="00485811" w:rsidRDefault="009E62C9" w:rsidP="002E0EA8">
            <w:pPr>
              <w:rPr>
                <w:rFonts w:cstheme="minorHAnsi"/>
              </w:rPr>
            </w:pPr>
          </w:p>
        </w:tc>
      </w:tr>
      <w:tr w:rsidR="009E62C9" w:rsidRPr="00485811" w14:paraId="29F7BF42" w14:textId="77777777" w:rsidTr="009E62C9">
        <w:tc>
          <w:tcPr>
            <w:tcW w:w="9062" w:type="dxa"/>
          </w:tcPr>
          <w:p w14:paraId="7B261F47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42EE91F9" w14:textId="77777777" w:rsidR="00EE67F8" w:rsidRP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Commentaire :</w:t>
            </w:r>
          </w:p>
          <w:p w14:paraId="5562DB0B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4C7A09D1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00D76215" w14:textId="57B89436" w:rsidR="00EE67F8" w:rsidRDefault="00EE67F8" w:rsidP="00EE67F8">
            <w:pPr>
              <w:rPr>
                <w:rFonts w:cstheme="minorHAnsi"/>
              </w:rPr>
            </w:pPr>
          </w:p>
          <w:p w14:paraId="5F1AD29A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61DA7A39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158FB833" w14:textId="230E48DF" w:rsid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Date :</w:t>
            </w:r>
          </w:p>
          <w:p w14:paraId="760E4E34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459A3326" w14:textId="1DDB0DC4" w:rsidR="00EE67F8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Nom et Prénom :</w:t>
            </w:r>
          </w:p>
          <w:p w14:paraId="77ABC8D4" w14:textId="77777777" w:rsidR="00EE67F8" w:rsidRPr="00EE67F8" w:rsidRDefault="00EE67F8" w:rsidP="00EE67F8">
            <w:pPr>
              <w:rPr>
                <w:rFonts w:cstheme="minorHAnsi"/>
              </w:rPr>
            </w:pPr>
          </w:p>
          <w:p w14:paraId="6D92C1F3" w14:textId="47A9229A" w:rsidR="009E62C9" w:rsidRPr="00485811" w:rsidRDefault="00EE67F8" w:rsidP="00EE67F8">
            <w:pPr>
              <w:rPr>
                <w:rFonts w:cstheme="minorHAnsi"/>
              </w:rPr>
            </w:pPr>
            <w:r w:rsidRPr="00EE67F8">
              <w:rPr>
                <w:rFonts w:cstheme="minorHAnsi"/>
              </w:rPr>
              <w:t>Signature :</w:t>
            </w:r>
          </w:p>
          <w:p w14:paraId="2CE7EC0C" w14:textId="77777777" w:rsidR="009E62C9" w:rsidRPr="00485811" w:rsidRDefault="009E62C9" w:rsidP="002E0EA8">
            <w:pPr>
              <w:rPr>
                <w:rFonts w:cstheme="minorHAnsi"/>
              </w:rPr>
            </w:pPr>
          </w:p>
          <w:p w14:paraId="2C02E8D4" w14:textId="144468CD" w:rsidR="009E62C9" w:rsidRDefault="009E62C9" w:rsidP="002E0EA8">
            <w:pPr>
              <w:rPr>
                <w:rFonts w:cstheme="minorHAnsi"/>
              </w:rPr>
            </w:pPr>
          </w:p>
          <w:p w14:paraId="1F7536A6" w14:textId="77777777" w:rsidR="00EE67F8" w:rsidRPr="00485811" w:rsidRDefault="00EE67F8" w:rsidP="002E0EA8">
            <w:pPr>
              <w:rPr>
                <w:rFonts w:cstheme="minorHAnsi"/>
              </w:rPr>
            </w:pPr>
          </w:p>
          <w:p w14:paraId="7DEDE1AE" w14:textId="58576678" w:rsidR="009E62C9" w:rsidRPr="00485811" w:rsidRDefault="009E62C9" w:rsidP="002E0EA8">
            <w:pPr>
              <w:rPr>
                <w:rFonts w:cstheme="minorHAnsi"/>
              </w:rPr>
            </w:pPr>
          </w:p>
        </w:tc>
      </w:tr>
    </w:tbl>
    <w:p w14:paraId="1060DD29" w14:textId="77777777" w:rsidR="002E0EA8" w:rsidRPr="00485811" w:rsidRDefault="002E0EA8" w:rsidP="009E62C9">
      <w:pPr>
        <w:rPr>
          <w:rFonts w:cstheme="minorHAnsi"/>
        </w:rPr>
      </w:pPr>
    </w:p>
    <w:sectPr w:rsidR="002E0EA8" w:rsidRPr="004858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AA6E" w14:textId="77777777" w:rsidR="00C32C73" w:rsidRDefault="00C32C73" w:rsidP="00527AF8">
      <w:pPr>
        <w:spacing w:after="0" w:line="240" w:lineRule="auto"/>
      </w:pPr>
      <w:r>
        <w:separator/>
      </w:r>
    </w:p>
  </w:endnote>
  <w:endnote w:type="continuationSeparator" w:id="0">
    <w:p w14:paraId="4303F49B" w14:textId="77777777" w:rsidR="00C32C73" w:rsidRDefault="00C32C73" w:rsidP="0052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2C88" w14:textId="77777777" w:rsidR="00485811" w:rsidRPr="00E966DB" w:rsidRDefault="00485811" w:rsidP="00485811">
    <w:pPr>
      <w:pStyle w:val="Pieddepage"/>
      <w:jc w:val="center"/>
      <w:rPr>
        <w:rStyle w:val="A0"/>
      </w:rPr>
    </w:pPr>
    <w:r w:rsidRPr="00E966DB">
      <w:rPr>
        <w:rStyle w:val="A0"/>
      </w:rPr>
      <w:ptab w:relativeTo="margin" w:alignment="left" w:leader="none"/>
    </w:r>
    <w:r w:rsidRPr="00E966DB">
      <w:rPr>
        <w:rStyle w:val="A0"/>
      </w:rPr>
      <w:t xml:space="preserve">Modèle de Go HR </w:t>
    </w:r>
    <w:r>
      <w:rPr>
        <w:rStyle w:val="A0"/>
      </w:rPr>
      <w:t>L</w:t>
    </w:r>
    <w:r w:rsidRPr="00E966DB">
      <w:rPr>
        <w:rStyle w:val="A0"/>
      </w:rPr>
      <w:t>egal</w:t>
    </w:r>
  </w:p>
  <w:p w14:paraId="0F15160E" w14:textId="77777777" w:rsidR="00485811" w:rsidRPr="005F55E3" w:rsidRDefault="00485811" w:rsidP="00485811">
    <w:pPr>
      <w:pStyle w:val="Pieddepage"/>
    </w:pPr>
    <w:r>
      <w:rPr>
        <w:rStyle w:val="A0"/>
      </w:rPr>
      <w:t xml:space="preserve">                                       </w:t>
    </w:r>
    <w:r w:rsidRPr="005F55E3">
      <w:rPr>
        <w:rStyle w:val="A0"/>
      </w:rPr>
      <w:t>gohr</w:t>
    </w:r>
    <w:r>
      <w:rPr>
        <w:rStyle w:val="A0"/>
      </w:rPr>
      <w:t>legal</w:t>
    </w:r>
    <w:r w:rsidRPr="005F55E3">
      <w:rPr>
        <w:rStyle w:val="A0"/>
      </w:rPr>
      <w:t xml:space="preserve">.be </w:t>
    </w:r>
    <w:r w:rsidRPr="005F55E3">
      <w:rPr>
        <w:rStyle w:val="A0"/>
        <w:color w:val="2CC0CE"/>
      </w:rPr>
      <w:t xml:space="preserve">• </w:t>
    </w:r>
    <w:r>
      <w:rPr>
        <w:rStyle w:val="A0"/>
      </w:rPr>
      <w:t>+32 10 24 40 79</w:t>
    </w:r>
    <w:r w:rsidRPr="005F55E3">
      <w:rPr>
        <w:rStyle w:val="A0"/>
      </w:rPr>
      <w:t xml:space="preserve"> </w:t>
    </w:r>
    <w:r w:rsidRPr="005F55E3">
      <w:rPr>
        <w:rStyle w:val="A0"/>
        <w:color w:val="2CC0CE"/>
      </w:rPr>
      <w:t xml:space="preserve">• </w:t>
    </w:r>
    <w:r>
      <w:rPr>
        <w:rStyle w:val="A0"/>
      </w:rPr>
      <w:t>BE0763.313.190</w:t>
    </w:r>
    <w:r w:rsidRPr="005F55E3">
      <w:rPr>
        <w:rStyle w:val="A0"/>
      </w:rPr>
      <w:t xml:space="preserve"> </w:t>
    </w:r>
    <w:r w:rsidRPr="005F55E3">
      <w:rPr>
        <w:rStyle w:val="A0"/>
        <w:color w:val="2CC0CE"/>
      </w:rPr>
      <w:t xml:space="preserve">• </w:t>
    </w:r>
    <w:r w:rsidRPr="005F55E3">
      <w:rPr>
        <w:rStyle w:val="A0"/>
      </w:rPr>
      <w:t>Grand’Rue 19, 1435 Mont</w:t>
    </w:r>
    <w:r>
      <w:rPr>
        <w:rStyle w:val="A0"/>
      </w:rPr>
      <w:t>-Saint-Guibert</w:t>
    </w:r>
    <w:r>
      <w:rPr>
        <w:rStyle w:val="A0"/>
      </w:rPr>
      <w:tab/>
    </w:r>
    <w:r w:rsidRPr="00020B79">
      <w:rPr>
        <w:rStyle w:val="A0"/>
      </w:rPr>
      <w:t xml:space="preserve">Page </w:t>
    </w:r>
    <w:r w:rsidRPr="00020B79">
      <w:rPr>
        <w:rStyle w:val="A0"/>
      </w:rPr>
      <w:fldChar w:fldCharType="begin"/>
    </w:r>
    <w:r w:rsidRPr="00020B79">
      <w:rPr>
        <w:rStyle w:val="A0"/>
      </w:rPr>
      <w:instrText xml:space="preserve"> PAGE </w:instrText>
    </w:r>
    <w:r w:rsidRPr="00020B79">
      <w:rPr>
        <w:rStyle w:val="A0"/>
      </w:rPr>
      <w:fldChar w:fldCharType="separate"/>
    </w:r>
    <w:r>
      <w:rPr>
        <w:rStyle w:val="A0"/>
      </w:rPr>
      <w:t>1</w:t>
    </w:r>
    <w:r w:rsidRPr="00020B79">
      <w:rPr>
        <w:rStyle w:val="A0"/>
      </w:rPr>
      <w:fldChar w:fldCharType="end"/>
    </w:r>
    <w:r w:rsidRPr="00020B79">
      <w:rPr>
        <w:rStyle w:val="A0"/>
      </w:rPr>
      <w:t xml:space="preserve"> sur </w:t>
    </w:r>
    <w:r w:rsidRPr="00020B79">
      <w:rPr>
        <w:rStyle w:val="A0"/>
      </w:rPr>
      <w:fldChar w:fldCharType="begin"/>
    </w:r>
    <w:r w:rsidRPr="00020B79">
      <w:rPr>
        <w:rStyle w:val="A0"/>
      </w:rPr>
      <w:instrText xml:space="preserve"> NUMPAGES </w:instrText>
    </w:r>
    <w:r w:rsidRPr="00020B79">
      <w:rPr>
        <w:rStyle w:val="A0"/>
      </w:rPr>
      <w:fldChar w:fldCharType="separate"/>
    </w:r>
    <w:r>
      <w:rPr>
        <w:rStyle w:val="A0"/>
      </w:rPr>
      <w:t>1</w:t>
    </w:r>
    <w:r w:rsidRPr="00020B79">
      <w:rPr>
        <w:rStyle w:val="A0"/>
      </w:rPr>
      <w:fldChar w:fldCharType="end"/>
    </w:r>
  </w:p>
  <w:p w14:paraId="36FBD6DA" w14:textId="77777777" w:rsidR="00485811" w:rsidRPr="00E966DB" w:rsidRDefault="00485811" w:rsidP="00485811">
    <w:pPr>
      <w:pStyle w:val="Pieddepage"/>
      <w:jc w:val="center"/>
      <w:rPr>
        <w:rStyle w:val="A0"/>
      </w:rPr>
    </w:pPr>
    <w:r w:rsidRPr="00E966DB">
      <w:rPr>
        <w:rStyle w:val="A0"/>
      </w:rPr>
      <w:t xml:space="preserve">En aucun cas, Go HR </w:t>
    </w:r>
    <w:r>
      <w:rPr>
        <w:rStyle w:val="A0"/>
      </w:rPr>
      <w:t>L</w:t>
    </w:r>
    <w:r w:rsidRPr="00E966DB">
      <w:rPr>
        <w:rStyle w:val="A0"/>
      </w:rPr>
      <w:t>egal ne pourra être tenu pour responsable d’une utilisation inappropriée de ce modèle.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AA10" w14:textId="77777777" w:rsidR="00C32C73" w:rsidRDefault="00C32C73" w:rsidP="00527AF8">
      <w:pPr>
        <w:spacing w:after="0" w:line="240" w:lineRule="auto"/>
      </w:pPr>
      <w:r>
        <w:separator/>
      </w:r>
    </w:p>
  </w:footnote>
  <w:footnote w:type="continuationSeparator" w:id="0">
    <w:p w14:paraId="679DBA33" w14:textId="77777777" w:rsidR="00C32C73" w:rsidRDefault="00C32C73" w:rsidP="0052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B65A" w14:textId="5B4862AA" w:rsidR="00527AF8" w:rsidRDefault="00527AF8">
    <w:pPr>
      <w:pStyle w:val="En-tte"/>
    </w:pPr>
    <w:r>
      <w:rPr>
        <w:noProof/>
        <w:lang w:eastAsia="fr-BE"/>
      </w:rPr>
      <w:drawing>
        <wp:inline distT="0" distB="0" distL="0" distR="0" wp14:anchorId="02FDEAAE" wp14:editId="6220BD4C">
          <wp:extent cx="831850" cy="298648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38" cy="312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3C"/>
    <w:rsid w:val="000C6F21"/>
    <w:rsid w:val="00243F6E"/>
    <w:rsid w:val="002E0EA8"/>
    <w:rsid w:val="003D6757"/>
    <w:rsid w:val="00485811"/>
    <w:rsid w:val="004921B7"/>
    <w:rsid w:val="004E273C"/>
    <w:rsid w:val="00527AF8"/>
    <w:rsid w:val="005D2AE0"/>
    <w:rsid w:val="006635B1"/>
    <w:rsid w:val="00980DA1"/>
    <w:rsid w:val="009E62C9"/>
    <w:rsid w:val="00AF77D1"/>
    <w:rsid w:val="00C32C73"/>
    <w:rsid w:val="00C37641"/>
    <w:rsid w:val="00CB695E"/>
    <w:rsid w:val="00EE67F8"/>
    <w:rsid w:val="00EF6C2F"/>
    <w:rsid w:val="00F73F81"/>
    <w:rsid w:val="00FB5006"/>
    <w:rsid w:val="73C6C481"/>
    <w:rsid w:val="7E60C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3331"/>
  <w15:chartTrackingRefBased/>
  <w15:docId w15:val="{D7F5A2EF-0E39-492B-895C-5F19FB1B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AF8"/>
  </w:style>
  <w:style w:type="paragraph" w:styleId="Pieddepage">
    <w:name w:val="footer"/>
    <w:basedOn w:val="Normal"/>
    <w:link w:val="PieddepageCar"/>
    <w:uiPriority w:val="99"/>
    <w:unhideWhenUsed/>
    <w:rsid w:val="0052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AF8"/>
  </w:style>
  <w:style w:type="character" w:customStyle="1" w:styleId="A0">
    <w:name w:val="A0"/>
    <w:uiPriority w:val="99"/>
    <w:rsid w:val="00485811"/>
    <w:rPr>
      <w:rFonts w:cs="Montserrat"/>
      <w:color w:val="16425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08F041A3FED48AD9D124F1577526D" ma:contentTypeVersion="14" ma:contentTypeDescription="Crée un document." ma:contentTypeScope="" ma:versionID="07f9181a9655d15dbaf30548917f039a">
  <xsd:schema xmlns:xsd="http://www.w3.org/2001/XMLSchema" xmlns:xs="http://www.w3.org/2001/XMLSchema" xmlns:p="http://schemas.microsoft.com/office/2006/metadata/properties" xmlns:ns2="2dca963b-189d-4e09-91ae-ce0c7f54a5dd" xmlns:ns3="2af8a137-b6ca-4460-9480-ebe72b12f47d" targetNamespace="http://schemas.microsoft.com/office/2006/metadata/properties" ma:root="true" ma:fieldsID="d387f604c93839d303cb030de697a180" ns2:_="" ns3:_="">
    <xsd:import namespace="2dca963b-189d-4e09-91ae-ce0c7f54a5dd"/>
    <xsd:import namespace="2af8a137-b6ca-4460-9480-ebe72b12f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963b-189d-4e09-91ae-ce0c7f54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3259a21-41f0-4113-9237-458a29fed7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8a137-b6ca-4460-9480-ebe72b12f4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f4936e-8f30-4e39-97e5-d13ffd77c087}" ma:internalName="TaxCatchAll" ma:showField="CatchAllData" ma:web="2af8a137-b6ca-4460-9480-ebe72b12f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8a137-b6ca-4460-9480-ebe72b12f47d" xsi:nil="true"/>
    <lcf76f155ced4ddcb4097134ff3c332f xmlns="2dca963b-189d-4e09-91ae-ce0c7f54a5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2C284C-7D3A-4AF8-BC07-99DCA430A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963b-189d-4e09-91ae-ce0c7f54a5dd"/>
    <ds:schemaRef ds:uri="2af8a137-b6ca-4460-9480-ebe72b12f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32730-9AE2-4B3D-A4BB-423C84150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05F44-DB75-4EDF-94B6-E91200DBB864}">
  <ds:schemaRefs>
    <ds:schemaRef ds:uri="http://schemas.microsoft.com/office/2006/metadata/properties"/>
    <ds:schemaRef ds:uri="http://schemas.microsoft.com/office/infopath/2007/PartnerControls"/>
    <ds:schemaRef ds:uri="2af8a137-b6ca-4460-9480-ebe72b12f47d"/>
    <ds:schemaRef ds:uri="2dca963b-189d-4e09-91ae-ce0c7f54a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Marie-Cécile Cornet</dc:creator>
  <cp:keywords/>
  <dc:description/>
  <cp:lastModifiedBy>Audrey Walravens</cp:lastModifiedBy>
  <cp:revision>5</cp:revision>
  <dcterms:created xsi:type="dcterms:W3CDTF">2022-09-12T12:09:00Z</dcterms:created>
  <dcterms:modified xsi:type="dcterms:W3CDTF">2023-12-18T14:32:00Z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0x0101006CD08F041A3FED48AD9D124F1577526D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