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8AB" w14:textId="4AD38BE5" w:rsidR="000815F0" w:rsidRPr="009E1C85" w:rsidRDefault="009E1C85" w:rsidP="000815F0">
      <w:pPr>
        <w:pStyle w:val="Sous-titreannexes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51068400"/>
      <w:r w:rsidRPr="009E1C85">
        <w:rPr>
          <w:rFonts w:asciiTheme="minorHAnsi" w:hAnsiTheme="minorHAnsi" w:cstheme="minorHAnsi"/>
          <w:b/>
          <w:bCs/>
          <w:sz w:val="28"/>
          <w:szCs w:val="28"/>
        </w:rPr>
        <w:t xml:space="preserve">Annexe : </w:t>
      </w:r>
      <w:r w:rsidR="000815F0" w:rsidRPr="009E1C85">
        <w:rPr>
          <w:rFonts w:asciiTheme="minorHAnsi" w:hAnsiTheme="minorHAnsi" w:cstheme="minorHAnsi"/>
          <w:b/>
          <w:bCs/>
          <w:sz w:val="28"/>
          <w:szCs w:val="28"/>
        </w:rPr>
        <w:t>Cahier de dérogation</w:t>
      </w:r>
      <w:bookmarkEnd w:id="0"/>
      <w:r w:rsidR="00862BF6">
        <w:rPr>
          <w:rFonts w:asciiTheme="minorHAnsi" w:hAnsiTheme="minorHAnsi" w:cstheme="minorHAnsi"/>
          <w:b/>
          <w:bCs/>
          <w:sz w:val="28"/>
          <w:szCs w:val="28"/>
        </w:rPr>
        <w:t xml:space="preserve"> des horaires à temps partiel</w:t>
      </w:r>
    </w:p>
    <w:p w14:paraId="6D8BD645" w14:textId="77777777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28A7F62D" w14:textId="51A77A0C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9E1C85">
        <w:rPr>
          <w:rFonts w:cstheme="minorHAnsi"/>
          <w:lang w:val="fr-FR"/>
        </w:rPr>
        <w:t xml:space="preserve">Période d’application du </w:t>
      </w:r>
      <w:r w:rsidR="00862BF6" w:rsidRPr="00862BF6">
        <w:rPr>
          <w:rFonts w:cstheme="minorHAnsi"/>
          <w:b/>
          <w:bCs/>
          <w:lang w:val="fr-FR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1" w:name="Texte1"/>
      <w:r w:rsidR="00862BF6" w:rsidRPr="00862BF6">
        <w:rPr>
          <w:rFonts w:cstheme="minorHAnsi"/>
          <w:b/>
          <w:bCs/>
          <w:lang w:val="fr-FR"/>
        </w:rPr>
        <w:instrText xml:space="preserve"> FORMTEXT </w:instrText>
      </w:r>
      <w:r w:rsidR="00862BF6" w:rsidRPr="00862BF6">
        <w:rPr>
          <w:rFonts w:cstheme="minorHAnsi"/>
          <w:b/>
          <w:bCs/>
          <w:lang w:val="fr-FR"/>
        </w:rPr>
      </w:r>
      <w:r w:rsidR="00862BF6" w:rsidRPr="00862BF6">
        <w:rPr>
          <w:rFonts w:cstheme="minorHAnsi"/>
          <w:b/>
          <w:bCs/>
          <w:lang w:val="fr-FR"/>
        </w:rPr>
        <w:fldChar w:fldCharType="separate"/>
      </w:r>
      <w:r w:rsidR="00862BF6" w:rsidRPr="00862BF6">
        <w:rPr>
          <w:rFonts w:cstheme="minorHAnsi"/>
          <w:b/>
          <w:bCs/>
          <w:noProof/>
          <w:lang w:val="fr-FR"/>
        </w:rPr>
        <w:t>Date</w:t>
      </w:r>
      <w:r w:rsidR="00862BF6" w:rsidRPr="00862BF6">
        <w:rPr>
          <w:rFonts w:cstheme="minorHAnsi"/>
          <w:b/>
          <w:bCs/>
          <w:lang w:val="fr-FR"/>
        </w:rPr>
        <w:fldChar w:fldCharType="end"/>
      </w:r>
      <w:bookmarkEnd w:id="1"/>
      <w:r w:rsidR="00862BF6">
        <w:rPr>
          <w:rFonts w:cstheme="minorHAnsi"/>
          <w:lang w:val="fr-FR"/>
        </w:rPr>
        <w:t xml:space="preserve"> </w:t>
      </w:r>
      <w:r w:rsidRPr="009E1C85">
        <w:rPr>
          <w:rFonts w:cstheme="minorHAnsi"/>
          <w:lang w:val="fr-FR"/>
        </w:rPr>
        <w:t xml:space="preserve">au </w:t>
      </w:r>
      <w:r w:rsidR="00862BF6" w:rsidRPr="00862BF6">
        <w:rPr>
          <w:rFonts w:cstheme="minorHAnsi"/>
          <w:b/>
          <w:bCs/>
          <w:lang w:val="fr-FR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r w:rsidR="00862BF6" w:rsidRPr="00862BF6">
        <w:rPr>
          <w:rFonts w:cstheme="minorHAnsi"/>
          <w:b/>
          <w:bCs/>
          <w:lang w:val="fr-FR"/>
        </w:rPr>
        <w:instrText xml:space="preserve"> FORMTEXT </w:instrText>
      </w:r>
      <w:r w:rsidR="00862BF6" w:rsidRPr="00862BF6">
        <w:rPr>
          <w:rFonts w:cstheme="minorHAnsi"/>
          <w:b/>
          <w:bCs/>
          <w:lang w:val="fr-FR"/>
        </w:rPr>
      </w:r>
      <w:r w:rsidR="00862BF6" w:rsidRPr="00862BF6">
        <w:rPr>
          <w:rFonts w:cstheme="minorHAnsi"/>
          <w:b/>
          <w:bCs/>
          <w:lang w:val="fr-FR"/>
        </w:rPr>
        <w:fldChar w:fldCharType="separate"/>
      </w:r>
      <w:r w:rsidR="00862BF6" w:rsidRPr="00862BF6">
        <w:rPr>
          <w:rFonts w:cstheme="minorHAnsi"/>
          <w:b/>
          <w:bCs/>
          <w:noProof/>
          <w:lang w:val="fr-FR"/>
        </w:rPr>
        <w:t>Date</w:t>
      </w:r>
      <w:r w:rsidR="00862BF6" w:rsidRPr="00862BF6">
        <w:rPr>
          <w:rFonts w:cstheme="minorHAnsi"/>
          <w:b/>
          <w:bCs/>
          <w:lang w:val="fr-FR"/>
        </w:rPr>
        <w:fldChar w:fldCharType="end"/>
      </w:r>
    </w:p>
    <w:p w14:paraId="4E9BDF68" w14:textId="77777777" w:rsidR="000815F0" w:rsidRPr="00862BF6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8842" w:type="dxa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9"/>
        <w:gridCol w:w="1769"/>
      </w:tblGrid>
      <w:tr w:rsidR="000815F0" w:rsidRPr="009E1C85" w14:paraId="0F63C3DA" w14:textId="77777777" w:rsidTr="00BB6637">
        <w:trPr>
          <w:trHeight w:val="671"/>
        </w:trPr>
        <w:tc>
          <w:tcPr>
            <w:tcW w:w="1768" w:type="dxa"/>
          </w:tcPr>
          <w:p w14:paraId="4CD6886D" w14:textId="77777777" w:rsidR="000815F0" w:rsidRPr="009E1C85" w:rsidRDefault="000815F0" w:rsidP="00BB6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9E1C85">
              <w:rPr>
                <w:rFonts w:cstheme="minorHAnsi"/>
                <w:lang w:val="fr-FR"/>
              </w:rPr>
              <w:t>NOM</w:t>
            </w:r>
          </w:p>
        </w:tc>
        <w:tc>
          <w:tcPr>
            <w:tcW w:w="1768" w:type="dxa"/>
          </w:tcPr>
          <w:p w14:paraId="5D3C89CC" w14:textId="21020A2F" w:rsidR="000815F0" w:rsidRPr="009E1C85" w:rsidRDefault="000815F0" w:rsidP="00BB6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9E1C85">
              <w:rPr>
                <w:rFonts w:cstheme="minorHAnsi"/>
                <w:lang w:val="fr-FR"/>
              </w:rPr>
              <w:t>PRENOM</w:t>
            </w:r>
          </w:p>
        </w:tc>
        <w:tc>
          <w:tcPr>
            <w:tcW w:w="1768" w:type="dxa"/>
          </w:tcPr>
          <w:p w14:paraId="767F4CE5" w14:textId="77777777" w:rsidR="000815F0" w:rsidRPr="009E1C85" w:rsidRDefault="000815F0" w:rsidP="00BB6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9E1C85">
              <w:rPr>
                <w:rFonts w:cstheme="minorHAnsi"/>
                <w:lang w:val="fr-FR"/>
              </w:rPr>
              <w:t>DATE DU JOUR</w:t>
            </w:r>
          </w:p>
        </w:tc>
        <w:tc>
          <w:tcPr>
            <w:tcW w:w="1769" w:type="dxa"/>
          </w:tcPr>
          <w:p w14:paraId="0CB5DBB7" w14:textId="77777777" w:rsidR="000815F0" w:rsidRPr="009E1C85" w:rsidRDefault="000815F0" w:rsidP="00BB6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9E1C85">
              <w:rPr>
                <w:rFonts w:cstheme="minorHAnsi"/>
                <w:lang w:val="fr-FR"/>
              </w:rPr>
              <w:t>DEROGATIONS AUX HORAIRES PREVUS</w:t>
            </w:r>
          </w:p>
        </w:tc>
        <w:tc>
          <w:tcPr>
            <w:tcW w:w="1769" w:type="dxa"/>
          </w:tcPr>
          <w:p w14:paraId="37BAABF6" w14:textId="77777777" w:rsidR="000815F0" w:rsidRPr="009E1C85" w:rsidRDefault="000815F0" w:rsidP="00BB6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9E1C85">
              <w:rPr>
                <w:rFonts w:cstheme="minorHAnsi"/>
                <w:lang w:val="fr-FR"/>
              </w:rPr>
              <w:t>SIGNATURE DU TRAVAILLEUR</w:t>
            </w:r>
          </w:p>
        </w:tc>
      </w:tr>
      <w:tr w:rsidR="000815F0" w:rsidRPr="009E1C85" w14:paraId="49ED3AA2" w14:textId="77777777" w:rsidTr="00BB6637">
        <w:trPr>
          <w:trHeight w:val="7035"/>
        </w:trPr>
        <w:tc>
          <w:tcPr>
            <w:tcW w:w="1768" w:type="dxa"/>
          </w:tcPr>
          <w:p w14:paraId="015D409D" w14:textId="77777777" w:rsidR="000815F0" w:rsidRPr="009E1C85" w:rsidRDefault="000815F0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71848646" w14:textId="77777777" w:rsidR="000815F0" w:rsidRPr="009E1C85" w:rsidRDefault="000815F0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68" w:type="dxa"/>
          </w:tcPr>
          <w:p w14:paraId="042010F6" w14:textId="77777777" w:rsidR="000815F0" w:rsidRPr="009E1C85" w:rsidRDefault="000815F0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69" w:type="dxa"/>
          </w:tcPr>
          <w:p w14:paraId="5D37712D" w14:textId="77777777" w:rsidR="000815F0" w:rsidRPr="009E1C85" w:rsidRDefault="000815F0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69" w:type="dxa"/>
          </w:tcPr>
          <w:p w14:paraId="684EF775" w14:textId="77777777" w:rsidR="000815F0" w:rsidRDefault="000815F0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77183BF3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D97A7AB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18AFCC5A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A87558C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514A3E3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96702F0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236A4869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2F89C704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6E1483BB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5EF721BD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8450233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18233FC4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54A635B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7DB89E22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5940E31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D8AC77A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1DBDFB39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7F3E1EC7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7CB13BD7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757274AF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9763A41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2BA0581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2FA262A0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5624E9BF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5BCEA0B9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1DC8F4F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13E2BCE8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BCC8BB8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3C5EDDE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6CAED3D7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27C6712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5ED768BC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2B66311B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523ADD4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5BF2CDD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4252F98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95AD7A2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0F4BE621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2B64190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6D1655D8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4141E4E0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5B82628F" w14:textId="77777777" w:rsidR="007600CB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  <w:p w14:paraId="32FDB3F3" w14:textId="17F63600" w:rsidR="007600CB" w:rsidRPr="009E1C85" w:rsidRDefault="007600CB" w:rsidP="00BB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</w:tbl>
    <w:p w14:paraId="2CEF2C06" w14:textId="77777777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6E78AD7B" w14:textId="77777777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26A43694" w14:textId="77777777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04CE9F04" w14:textId="3FA44F09" w:rsidR="000815F0" w:rsidRPr="007600CB" w:rsidRDefault="007600CB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7600CB">
        <w:rPr>
          <w:rFonts w:cstheme="minorHAnsi"/>
          <w:lang w:val="fr-FR"/>
        </w:rPr>
        <w:t>Signature Hebdomadaire de l’employeur ou de son préposé</w:t>
      </w:r>
    </w:p>
    <w:p w14:paraId="59C89C32" w14:textId="5F246AD1" w:rsidR="000815F0" w:rsidRPr="009E1C85" w:rsidRDefault="000815F0" w:rsidP="007600CB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9E1C85">
        <w:rPr>
          <w:rFonts w:cstheme="minorHAnsi"/>
          <w:lang w:val="fr-FR"/>
        </w:rPr>
        <w:tab/>
      </w:r>
    </w:p>
    <w:p w14:paraId="001CFDCA" w14:textId="77777777" w:rsidR="000815F0" w:rsidRPr="009E1C85" w:rsidRDefault="000815F0" w:rsidP="000815F0">
      <w:pPr>
        <w:rPr>
          <w:rFonts w:cstheme="minorHAnsi"/>
          <w:sz w:val="18"/>
          <w:szCs w:val="18"/>
          <w:lang w:val="fr-FR"/>
        </w:rPr>
      </w:pPr>
      <w:r w:rsidRPr="009E1C85">
        <w:rPr>
          <w:rFonts w:cstheme="minorHAnsi"/>
          <w:sz w:val="18"/>
          <w:szCs w:val="18"/>
          <w:lang w:val="fr-FR"/>
        </w:rPr>
        <w:br w:type="page"/>
      </w:r>
    </w:p>
    <w:p w14:paraId="197C19BD" w14:textId="77777777" w:rsidR="000815F0" w:rsidRPr="009E1C85" w:rsidRDefault="000815F0" w:rsidP="000815F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7C7F1FB3" w14:textId="3A61F6AA" w:rsidR="000815F0" w:rsidRPr="007600CB" w:rsidRDefault="007600CB" w:rsidP="000815F0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00CB">
        <w:rPr>
          <w:rFonts w:cstheme="minorHAnsi"/>
          <w:b/>
          <w:bCs/>
          <w:lang w:val="fr-FR"/>
        </w:rPr>
        <w:t>Informations pratiques concernant le cahier de dérogations</w:t>
      </w:r>
    </w:p>
    <w:p w14:paraId="33F01675" w14:textId="77777777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 </w:t>
      </w:r>
    </w:p>
    <w:p w14:paraId="1C9A46DF" w14:textId="455A6179" w:rsidR="000815F0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 xml:space="preserve">A) Si les prestations commencent </w:t>
      </w:r>
      <w:r w:rsidRPr="00CC08B1">
        <w:rPr>
          <w:rFonts w:eastAsia="Times New Roman" w:cstheme="minorHAnsi"/>
          <w:b/>
          <w:bCs/>
          <w:lang w:eastAsia="fr-FR"/>
        </w:rPr>
        <w:t>APRES</w:t>
      </w:r>
      <w:r w:rsidRPr="009E1C85">
        <w:rPr>
          <w:rFonts w:eastAsia="Times New Roman" w:cstheme="minorHAnsi"/>
          <w:lang w:eastAsia="fr-FR"/>
        </w:rPr>
        <w:t xml:space="preserve"> l’heure prévue : Vous devez compléter le document au moment du début des prestations en y mentionnant l’heure de début et de fin du travail. </w:t>
      </w:r>
    </w:p>
    <w:p w14:paraId="2F192A0A" w14:textId="77777777" w:rsidR="00CC08B1" w:rsidRPr="009E1C85" w:rsidRDefault="00CC08B1" w:rsidP="000815F0">
      <w:pPr>
        <w:spacing w:after="0" w:line="240" w:lineRule="auto"/>
        <w:rPr>
          <w:rFonts w:eastAsia="Times New Roman" w:cstheme="minorHAnsi"/>
          <w:lang w:eastAsia="fr-FR"/>
        </w:rPr>
      </w:pPr>
    </w:p>
    <w:p w14:paraId="659D8D9C" w14:textId="77777777" w:rsidR="000815F0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B) Si les prestations se terminent anticipativement, c’est-à-dire </w:t>
      </w:r>
      <w:r w:rsidRPr="00CC08B1">
        <w:rPr>
          <w:rFonts w:eastAsia="Times New Roman" w:cstheme="minorHAnsi"/>
          <w:b/>
          <w:bCs/>
          <w:lang w:eastAsia="fr-FR"/>
        </w:rPr>
        <w:t>AVANT</w:t>
      </w:r>
      <w:r w:rsidRPr="009E1C85">
        <w:rPr>
          <w:rFonts w:eastAsia="Times New Roman" w:cstheme="minorHAnsi"/>
          <w:lang w:eastAsia="fr-FR"/>
        </w:rPr>
        <w:t xml:space="preserve"> l’heure prévue : Vous devez compléter le document au moment de la fin des prestations. </w:t>
      </w:r>
    </w:p>
    <w:p w14:paraId="2A46AE32" w14:textId="77777777" w:rsidR="00CC08B1" w:rsidRPr="009E1C85" w:rsidRDefault="00CC08B1" w:rsidP="000815F0">
      <w:pPr>
        <w:spacing w:after="0" w:line="240" w:lineRule="auto"/>
        <w:rPr>
          <w:rFonts w:eastAsia="Times New Roman" w:cstheme="minorHAnsi"/>
          <w:lang w:eastAsia="fr-FR"/>
        </w:rPr>
      </w:pPr>
    </w:p>
    <w:p w14:paraId="684E8724" w14:textId="77777777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 xml:space="preserve">C) Dans le cas où les prestations sont effectuées </w:t>
      </w:r>
      <w:r w:rsidRPr="00CC08B1">
        <w:rPr>
          <w:rFonts w:eastAsia="Times New Roman" w:cstheme="minorHAnsi"/>
          <w:b/>
          <w:bCs/>
          <w:lang w:eastAsia="fr-FR"/>
        </w:rPr>
        <w:t>EN-DEHORS</w:t>
      </w:r>
      <w:r w:rsidRPr="009E1C85">
        <w:rPr>
          <w:rFonts w:eastAsia="Times New Roman" w:cstheme="minorHAnsi"/>
          <w:lang w:eastAsia="fr-FR"/>
        </w:rPr>
        <w:t xml:space="preserve"> des horaires prévus : Il vous faudra compléter le document en y indiquant, les éléments cumulatifs suivants :</w:t>
      </w:r>
    </w:p>
    <w:p w14:paraId="27A35861" w14:textId="77777777" w:rsidR="000815F0" w:rsidRPr="009E1C85" w:rsidRDefault="000815F0" w:rsidP="000815F0">
      <w:pPr>
        <w:numPr>
          <w:ilvl w:val="0"/>
          <w:numId w:val="1"/>
        </w:numPr>
        <w:spacing w:after="0" w:line="240" w:lineRule="auto"/>
        <w:ind w:left="768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le début des prestations au moment où elles commencent;</w:t>
      </w:r>
    </w:p>
    <w:p w14:paraId="40825515" w14:textId="77777777" w:rsidR="000815F0" w:rsidRPr="009E1C85" w:rsidRDefault="000815F0" w:rsidP="000815F0">
      <w:pPr>
        <w:numPr>
          <w:ilvl w:val="0"/>
          <w:numId w:val="1"/>
        </w:numPr>
        <w:spacing w:after="0" w:line="240" w:lineRule="auto"/>
        <w:ind w:left="768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la fin des prestations au moment où elles se terminent;</w:t>
      </w:r>
    </w:p>
    <w:p w14:paraId="6306EA48" w14:textId="77777777" w:rsidR="000815F0" w:rsidRPr="009E1C85" w:rsidRDefault="000815F0" w:rsidP="000815F0">
      <w:pPr>
        <w:numPr>
          <w:ilvl w:val="0"/>
          <w:numId w:val="1"/>
        </w:numPr>
        <w:spacing w:after="0" w:line="240" w:lineRule="auto"/>
        <w:ind w:left="768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les intervalles de repos au début et à la fin de chaque prestation. </w:t>
      </w:r>
    </w:p>
    <w:p w14:paraId="1B56BC54" w14:textId="77777777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 </w:t>
      </w:r>
    </w:p>
    <w:p w14:paraId="698392C4" w14:textId="77777777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D) Le travailleur continue à prester </w:t>
      </w:r>
      <w:r w:rsidRPr="00CC08B1">
        <w:rPr>
          <w:rFonts w:eastAsia="Times New Roman" w:cstheme="minorHAnsi"/>
          <w:b/>
          <w:bCs/>
          <w:lang w:eastAsia="fr-FR"/>
        </w:rPr>
        <w:t>AU-DELA</w:t>
      </w:r>
      <w:r w:rsidRPr="009E1C85">
        <w:rPr>
          <w:rFonts w:eastAsia="Times New Roman" w:cstheme="minorHAnsi"/>
          <w:lang w:eastAsia="fr-FR"/>
        </w:rPr>
        <w:t xml:space="preserve"> de l’horaire prévu : Vous devez vous reporter au cas de figure  C) prestation EN_DEHORS de l’horaire prévu.</w:t>
      </w:r>
    </w:p>
    <w:p w14:paraId="77A26881" w14:textId="77777777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 </w:t>
      </w:r>
    </w:p>
    <w:p w14:paraId="2C900E02" w14:textId="5D63DBF3" w:rsidR="000815F0" w:rsidRPr="009E1C85" w:rsidRDefault="000815F0" w:rsidP="000815F0">
      <w:pPr>
        <w:spacing w:after="0" w:line="240" w:lineRule="auto"/>
        <w:rPr>
          <w:rFonts w:eastAsia="Times New Roman" w:cstheme="minorHAnsi"/>
          <w:lang w:eastAsia="fr-FR"/>
        </w:rPr>
      </w:pPr>
      <w:r w:rsidRPr="009E1C85">
        <w:rPr>
          <w:rFonts w:eastAsia="Times New Roman" w:cstheme="minorHAnsi"/>
          <w:lang w:eastAsia="fr-FR"/>
        </w:rPr>
        <w:t>Le travailleur doit signer chaque inscription portée sur le document au moment de l’inscription. </w:t>
      </w:r>
    </w:p>
    <w:p w14:paraId="27DC87F1" w14:textId="77777777" w:rsidR="000815F0" w:rsidRDefault="000815F0" w:rsidP="000815F0">
      <w:pPr>
        <w:jc w:val="both"/>
        <w:rPr>
          <w:rFonts w:eastAsia="Times New Roman" w:cstheme="minorHAnsi"/>
          <w:lang w:eastAsia="fr-FR"/>
        </w:rPr>
      </w:pPr>
    </w:p>
    <w:p w14:paraId="1E82417E" w14:textId="77777777" w:rsidR="00397A69" w:rsidRPr="009E1C85" w:rsidRDefault="00397A69" w:rsidP="000815F0">
      <w:pPr>
        <w:jc w:val="both"/>
        <w:rPr>
          <w:rFonts w:cstheme="minorHAnsi"/>
        </w:rPr>
      </w:pPr>
    </w:p>
    <w:p w14:paraId="5257EFF5" w14:textId="77777777" w:rsidR="000815F0" w:rsidRPr="009E1C85" w:rsidRDefault="000815F0" w:rsidP="000815F0">
      <w:pPr>
        <w:jc w:val="both"/>
        <w:rPr>
          <w:rFonts w:cstheme="minorHAnsi"/>
        </w:rPr>
      </w:pPr>
    </w:p>
    <w:p w14:paraId="129D67D1" w14:textId="77777777" w:rsidR="000815F0" w:rsidRPr="009E1C85" w:rsidRDefault="000815F0" w:rsidP="000815F0">
      <w:pPr>
        <w:jc w:val="both"/>
        <w:rPr>
          <w:rFonts w:cstheme="minorHAnsi"/>
        </w:rPr>
      </w:pPr>
    </w:p>
    <w:p w14:paraId="3BA48049" w14:textId="77777777" w:rsidR="000815F0" w:rsidRPr="009E1C85" w:rsidRDefault="000815F0" w:rsidP="000815F0">
      <w:pPr>
        <w:jc w:val="both"/>
        <w:rPr>
          <w:rFonts w:cstheme="minorHAnsi"/>
        </w:rPr>
      </w:pPr>
    </w:p>
    <w:p w14:paraId="30DA55AD" w14:textId="77777777" w:rsidR="000815F0" w:rsidRPr="009E1C85" w:rsidRDefault="000815F0" w:rsidP="000815F0">
      <w:pPr>
        <w:jc w:val="both"/>
        <w:rPr>
          <w:rFonts w:cstheme="minorHAnsi"/>
        </w:rPr>
      </w:pPr>
    </w:p>
    <w:p w14:paraId="43158991" w14:textId="77777777" w:rsidR="000815F0" w:rsidRPr="009E1C85" w:rsidRDefault="000815F0" w:rsidP="000815F0">
      <w:pPr>
        <w:jc w:val="both"/>
        <w:rPr>
          <w:rFonts w:cstheme="minorHAnsi"/>
        </w:rPr>
      </w:pPr>
    </w:p>
    <w:p w14:paraId="2C4B509A" w14:textId="77777777" w:rsidR="000815F0" w:rsidRPr="009E1C85" w:rsidRDefault="000815F0" w:rsidP="000815F0">
      <w:pPr>
        <w:jc w:val="both"/>
        <w:rPr>
          <w:rFonts w:cstheme="minorHAnsi"/>
        </w:rPr>
      </w:pPr>
    </w:p>
    <w:p w14:paraId="605FDE03" w14:textId="77777777" w:rsidR="000815F0" w:rsidRPr="009E1C85" w:rsidRDefault="000815F0" w:rsidP="000815F0">
      <w:pPr>
        <w:jc w:val="both"/>
        <w:rPr>
          <w:rFonts w:cstheme="minorHAnsi"/>
        </w:rPr>
      </w:pPr>
    </w:p>
    <w:p w14:paraId="58D51086" w14:textId="77777777" w:rsidR="000815F0" w:rsidRPr="009E1C85" w:rsidRDefault="000815F0" w:rsidP="000815F0">
      <w:pPr>
        <w:jc w:val="both"/>
        <w:rPr>
          <w:rFonts w:cstheme="minorHAnsi"/>
        </w:rPr>
      </w:pPr>
    </w:p>
    <w:p w14:paraId="00E7D30E" w14:textId="77777777" w:rsidR="000815F0" w:rsidRPr="009E1C85" w:rsidRDefault="000815F0" w:rsidP="000815F0">
      <w:pPr>
        <w:jc w:val="both"/>
        <w:rPr>
          <w:rFonts w:cstheme="minorHAnsi"/>
        </w:rPr>
      </w:pPr>
    </w:p>
    <w:p w14:paraId="5898628D" w14:textId="77777777" w:rsidR="000815F0" w:rsidRPr="009E1C85" w:rsidRDefault="000815F0" w:rsidP="000815F0">
      <w:pPr>
        <w:jc w:val="both"/>
        <w:rPr>
          <w:rFonts w:cstheme="minorHAnsi"/>
        </w:rPr>
      </w:pPr>
    </w:p>
    <w:p w14:paraId="6909AA57" w14:textId="77777777" w:rsidR="000815F0" w:rsidRPr="009E1C85" w:rsidRDefault="000815F0" w:rsidP="000815F0">
      <w:pPr>
        <w:jc w:val="both"/>
        <w:rPr>
          <w:rFonts w:cstheme="minorHAnsi"/>
        </w:rPr>
      </w:pPr>
    </w:p>
    <w:p w14:paraId="32D8BF39" w14:textId="77777777" w:rsidR="000815F0" w:rsidRPr="009E1C85" w:rsidRDefault="000815F0" w:rsidP="000815F0">
      <w:pPr>
        <w:jc w:val="both"/>
        <w:rPr>
          <w:rFonts w:cstheme="minorHAnsi"/>
        </w:rPr>
      </w:pPr>
    </w:p>
    <w:p w14:paraId="402CAB99" w14:textId="77777777" w:rsidR="000815F0" w:rsidRPr="009E1C85" w:rsidRDefault="000815F0" w:rsidP="000815F0">
      <w:pPr>
        <w:jc w:val="both"/>
        <w:rPr>
          <w:rFonts w:cstheme="minorHAnsi"/>
        </w:rPr>
      </w:pPr>
    </w:p>
    <w:p w14:paraId="0CBFE7C6" w14:textId="77777777" w:rsidR="000815F0" w:rsidRPr="009E1C85" w:rsidRDefault="000815F0" w:rsidP="000815F0">
      <w:pPr>
        <w:jc w:val="both"/>
        <w:rPr>
          <w:rFonts w:cstheme="minorHAnsi"/>
        </w:rPr>
      </w:pPr>
    </w:p>
    <w:p w14:paraId="392B4C94" w14:textId="77777777" w:rsidR="000815F0" w:rsidRPr="009E1C85" w:rsidRDefault="000815F0" w:rsidP="000815F0">
      <w:pPr>
        <w:jc w:val="both"/>
        <w:rPr>
          <w:rFonts w:cstheme="minorHAnsi"/>
        </w:rPr>
      </w:pPr>
    </w:p>
    <w:p w14:paraId="579E934F" w14:textId="297ECB13" w:rsidR="006635B1" w:rsidRPr="009E1C85" w:rsidRDefault="007600CB">
      <w:pPr>
        <w:rPr>
          <w:rFonts w:cstheme="minorHAnsi"/>
        </w:rPr>
      </w:pPr>
      <w:r>
        <w:rPr>
          <w:rFonts w:cstheme="minorHAnsi"/>
        </w:rPr>
        <w:t xml:space="preserve">P.S. : le présent document doit être conservé durant 5 ans </w:t>
      </w:r>
    </w:p>
    <w:sectPr w:rsidR="006635B1" w:rsidRPr="009E1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9DB5" w14:textId="77777777" w:rsidR="00A51ABB" w:rsidRDefault="00A51ABB" w:rsidP="00A51ABB">
      <w:pPr>
        <w:spacing w:after="0" w:line="240" w:lineRule="auto"/>
      </w:pPr>
      <w:r>
        <w:separator/>
      </w:r>
    </w:p>
  </w:endnote>
  <w:endnote w:type="continuationSeparator" w:id="0">
    <w:p w14:paraId="05859978" w14:textId="77777777" w:rsidR="00A51ABB" w:rsidRDefault="00A51ABB" w:rsidP="00A5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4AE3" w14:textId="77777777" w:rsidR="009E1C85" w:rsidRPr="00E966DB" w:rsidRDefault="009E1C85" w:rsidP="009E1C85">
    <w:pPr>
      <w:pStyle w:val="Pieddepage"/>
      <w:jc w:val="center"/>
      <w:rPr>
        <w:rStyle w:val="A0"/>
      </w:rPr>
    </w:pPr>
    <w:r w:rsidRPr="00E966DB">
      <w:rPr>
        <w:rStyle w:val="A0"/>
      </w:rPr>
      <w:ptab w:relativeTo="margin" w:alignment="left" w:leader="none"/>
    </w:r>
    <w:r w:rsidRPr="00E966DB">
      <w:rPr>
        <w:rStyle w:val="A0"/>
      </w:rPr>
      <w:t xml:space="preserve">Modèle de Go HR </w:t>
    </w:r>
    <w:r>
      <w:rPr>
        <w:rStyle w:val="A0"/>
      </w:rPr>
      <w:t>L</w:t>
    </w:r>
    <w:r w:rsidRPr="00E966DB">
      <w:rPr>
        <w:rStyle w:val="A0"/>
      </w:rPr>
      <w:t>egal</w:t>
    </w:r>
  </w:p>
  <w:p w14:paraId="1DCDC1A8" w14:textId="77777777" w:rsidR="009E1C85" w:rsidRPr="005F55E3" w:rsidRDefault="009E1C85" w:rsidP="009E1C85">
    <w:pPr>
      <w:pStyle w:val="Pieddepage"/>
    </w:pPr>
    <w:r>
      <w:rPr>
        <w:rStyle w:val="A0"/>
      </w:rPr>
      <w:t xml:space="preserve">                                       </w:t>
    </w:r>
    <w:r w:rsidRPr="005F55E3">
      <w:rPr>
        <w:rStyle w:val="A0"/>
      </w:rPr>
      <w:t>gohr</w:t>
    </w:r>
    <w:r>
      <w:rPr>
        <w:rStyle w:val="A0"/>
      </w:rPr>
      <w:t>legal</w:t>
    </w:r>
    <w:r w:rsidRPr="005F55E3">
      <w:rPr>
        <w:rStyle w:val="A0"/>
      </w:rPr>
      <w:t xml:space="preserve">.be </w:t>
    </w:r>
    <w:r w:rsidRPr="005F55E3">
      <w:rPr>
        <w:rStyle w:val="A0"/>
        <w:color w:val="2CC0CE"/>
      </w:rPr>
      <w:t xml:space="preserve">• </w:t>
    </w:r>
    <w:r>
      <w:rPr>
        <w:rStyle w:val="A0"/>
      </w:rPr>
      <w:t>+32 10 24 40 79</w:t>
    </w:r>
    <w:r w:rsidRPr="005F55E3">
      <w:rPr>
        <w:rStyle w:val="A0"/>
      </w:rPr>
      <w:t xml:space="preserve"> </w:t>
    </w:r>
    <w:r w:rsidRPr="005F55E3">
      <w:rPr>
        <w:rStyle w:val="A0"/>
        <w:color w:val="2CC0CE"/>
      </w:rPr>
      <w:t xml:space="preserve">• </w:t>
    </w:r>
    <w:r>
      <w:rPr>
        <w:rStyle w:val="A0"/>
      </w:rPr>
      <w:t>BE0763.313.190</w:t>
    </w:r>
    <w:r w:rsidRPr="005F55E3">
      <w:rPr>
        <w:rStyle w:val="A0"/>
      </w:rPr>
      <w:t xml:space="preserve"> </w:t>
    </w:r>
    <w:r w:rsidRPr="005F55E3">
      <w:rPr>
        <w:rStyle w:val="A0"/>
        <w:color w:val="2CC0CE"/>
      </w:rPr>
      <w:t xml:space="preserve">• </w:t>
    </w:r>
    <w:proofErr w:type="spellStart"/>
    <w:r w:rsidRPr="005F55E3">
      <w:rPr>
        <w:rStyle w:val="A0"/>
      </w:rPr>
      <w:t>Grand’Rue</w:t>
    </w:r>
    <w:proofErr w:type="spellEnd"/>
    <w:r w:rsidRPr="005F55E3">
      <w:rPr>
        <w:rStyle w:val="A0"/>
      </w:rPr>
      <w:t xml:space="preserve"> 19, 1435 Mont</w:t>
    </w:r>
    <w:r>
      <w:rPr>
        <w:rStyle w:val="A0"/>
      </w:rPr>
      <w:t>-Saint-Guibert</w:t>
    </w:r>
    <w:r>
      <w:rPr>
        <w:rStyle w:val="A0"/>
      </w:rPr>
      <w:tab/>
    </w:r>
    <w:r w:rsidRPr="00020B79">
      <w:rPr>
        <w:rStyle w:val="A0"/>
      </w:rPr>
      <w:t xml:space="preserve">Page </w:t>
    </w:r>
    <w:r w:rsidRPr="00020B79">
      <w:rPr>
        <w:rStyle w:val="A0"/>
      </w:rPr>
      <w:fldChar w:fldCharType="begin"/>
    </w:r>
    <w:r w:rsidRPr="00020B79">
      <w:rPr>
        <w:rStyle w:val="A0"/>
      </w:rPr>
      <w:instrText xml:space="preserve"> PAGE </w:instrText>
    </w:r>
    <w:r w:rsidRPr="00020B79">
      <w:rPr>
        <w:rStyle w:val="A0"/>
      </w:rPr>
      <w:fldChar w:fldCharType="separate"/>
    </w:r>
    <w:r>
      <w:rPr>
        <w:rStyle w:val="A0"/>
      </w:rPr>
      <w:t>1</w:t>
    </w:r>
    <w:r w:rsidRPr="00020B79">
      <w:rPr>
        <w:rStyle w:val="A0"/>
      </w:rPr>
      <w:fldChar w:fldCharType="end"/>
    </w:r>
    <w:r w:rsidRPr="00020B79">
      <w:rPr>
        <w:rStyle w:val="A0"/>
      </w:rPr>
      <w:t xml:space="preserve"> sur </w:t>
    </w:r>
    <w:r w:rsidRPr="00020B79">
      <w:rPr>
        <w:rStyle w:val="A0"/>
      </w:rPr>
      <w:fldChar w:fldCharType="begin"/>
    </w:r>
    <w:r w:rsidRPr="00020B79">
      <w:rPr>
        <w:rStyle w:val="A0"/>
      </w:rPr>
      <w:instrText xml:space="preserve"> NUMPAGES </w:instrText>
    </w:r>
    <w:r w:rsidRPr="00020B79">
      <w:rPr>
        <w:rStyle w:val="A0"/>
      </w:rPr>
      <w:fldChar w:fldCharType="separate"/>
    </w:r>
    <w:r>
      <w:rPr>
        <w:rStyle w:val="A0"/>
      </w:rPr>
      <w:t>1</w:t>
    </w:r>
    <w:r w:rsidRPr="00020B79">
      <w:rPr>
        <w:rStyle w:val="A0"/>
      </w:rPr>
      <w:fldChar w:fldCharType="end"/>
    </w:r>
  </w:p>
  <w:p w14:paraId="798AFFAD" w14:textId="77777777" w:rsidR="009E1C85" w:rsidRPr="00E966DB" w:rsidRDefault="009E1C85" w:rsidP="009E1C85">
    <w:pPr>
      <w:pStyle w:val="Pieddepage"/>
      <w:jc w:val="center"/>
      <w:rPr>
        <w:rStyle w:val="A0"/>
      </w:rPr>
    </w:pPr>
    <w:r w:rsidRPr="00E966DB">
      <w:rPr>
        <w:rStyle w:val="A0"/>
      </w:rPr>
      <w:t xml:space="preserve">En aucun cas, Go HR </w:t>
    </w:r>
    <w:r>
      <w:rPr>
        <w:rStyle w:val="A0"/>
      </w:rPr>
      <w:t>L</w:t>
    </w:r>
    <w:r w:rsidRPr="00E966DB">
      <w:rPr>
        <w:rStyle w:val="A0"/>
      </w:rPr>
      <w:t>egal ne pourra être tenu pour responsable d’une utilisation inappropriée de ce modèle.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BBED" w14:textId="77777777" w:rsidR="00A51ABB" w:rsidRDefault="00A51ABB" w:rsidP="00A51ABB">
      <w:pPr>
        <w:spacing w:after="0" w:line="240" w:lineRule="auto"/>
      </w:pPr>
      <w:r>
        <w:separator/>
      </w:r>
    </w:p>
  </w:footnote>
  <w:footnote w:type="continuationSeparator" w:id="0">
    <w:p w14:paraId="64A83D1E" w14:textId="77777777" w:rsidR="00A51ABB" w:rsidRDefault="00A51ABB" w:rsidP="00A5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10D5" w14:textId="075ABAE5" w:rsidR="00A51ABB" w:rsidRDefault="00512CBC">
    <w:pPr>
      <w:pStyle w:val="En-tte"/>
    </w:pPr>
    <w:r>
      <w:rPr>
        <w:noProof/>
        <w:lang w:eastAsia="fr-BE"/>
      </w:rPr>
      <w:drawing>
        <wp:inline distT="0" distB="0" distL="0" distR="0" wp14:anchorId="3EC0880E" wp14:editId="7B306902">
          <wp:extent cx="831850" cy="298648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38" cy="31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B10"/>
    <w:multiLevelType w:val="multilevel"/>
    <w:tmpl w:val="E99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959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F0"/>
    <w:rsid w:val="000815F0"/>
    <w:rsid w:val="00397A69"/>
    <w:rsid w:val="00512CBC"/>
    <w:rsid w:val="006635B1"/>
    <w:rsid w:val="006764E9"/>
    <w:rsid w:val="007600CB"/>
    <w:rsid w:val="00862BF6"/>
    <w:rsid w:val="008C053D"/>
    <w:rsid w:val="00980DA1"/>
    <w:rsid w:val="009E1C85"/>
    <w:rsid w:val="00A51ABB"/>
    <w:rsid w:val="00CC08B1"/>
    <w:rsid w:val="00E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8065F"/>
  <w15:chartTrackingRefBased/>
  <w15:docId w15:val="{9F2B71EC-3073-4F50-BD8C-EA7922E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annexes">
    <w:name w:val="Sous-titre annexes"/>
    <w:basedOn w:val="Sous-titre"/>
    <w:qFormat/>
    <w:rsid w:val="000815F0"/>
    <w:pPr>
      <w:jc w:val="center"/>
    </w:pPr>
    <w:rPr>
      <w:rFonts w:ascii="Helvetica" w:hAnsi="Helvetica"/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1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815F0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5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ABB"/>
  </w:style>
  <w:style w:type="paragraph" w:styleId="Pieddepage">
    <w:name w:val="footer"/>
    <w:basedOn w:val="Normal"/>
    <w:link w:val="PieddepageCar"/>
    <w:uiPriority w:val="99"/>
    <w:unhideWhenUsed/>
    <w:rsid w:val="00A5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ABB"/>
  </w:style>
  <w:style w:type="character" w:customStyle="1" w:styleId="A0">
    <w:name w:val="A0"/>
    <w:uiPriority w:val="99"/>
    <w:rsid w:val="008C053D"/>
    <w:rPr>
      <w:rFonts w:cs="Montserrat"/>
      <w:color w:val="16425B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2BF6"/>
    <w:rPr>
      <w:color w:val="808080"/>
    </w:rPr>
  </w:style>
  <w:style w:type="paragraph" w:styleId="Paragraphedeliste">
    <w:name w:val="List Paragraph"/>
    <w:basedOn w:val="Normal"/>
    <w:uiPriority w:val="34"/>
    <w:qFormat/>
    <w:rsid w:val="00CC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8a137-b6ca-4460-9480-ebe72b12f47d" xsi:nil="true"/>
    <lcf76f155ced4ddcb4097134ff3c332f xmlns="2dca963b-189d-4e09-91ae-ce0c7f54a5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08F041A3FED48AD9D124F1577526D" ma:contentTypeVersion="14" ma:contentTypeDescription="Crée un document." ma:contentTypeScope="" ma:versionID="07f9181a9655d15dbaf30548917f039a">
  <xsd:schema xmlns:xsd="http://www.w3.org/2001/XMLSchema" xmlns:xs="http://www.w3.org/2001/XMLSchema" xmlns:p="http://schemas.microsoft.com/office/2006/metadata/properties" xmlns:ns2="2dca963b-189d-4e09-91ae-ce0c7f54a5dd" xmlns:ns3="2af8a137-b6ca-4460-9480-ebe72b12f47d" targetNamespace="http://schemas.microsoft.com/office/2006/metadata/properties" ma:root="true" ma:fieldsID="d387f604c93839d303cb030de697a180" ns2:_="" ns3:_="">
    <xsd:import namespace="2dca963b-189d-4e09-91ae-ce0c7f54a5dd"/>
    <xsd:import namespace="2af8a137-b6ca-4460-9480-ebe72b12f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63b-189d-4e09-91ae-ce0c7f5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3259a21-41f0-4113-9237-458a29fe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a137-b6ca-4460-9480-ebe72b12f4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f4936e-8f30-4e39-97e5-d13ffd77c087}" ma:internalName="TaxCatchAll" ma:showField="CatchAllData" ma:web="2af8a137-b6ca-4460-9480-ebe72b12f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5C337-2897-4C8C-AA5A-3CFBF1E38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8D0BE-86C7-4A65-85B4-B4CD747E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24C84-50C6-4244-9BEB-8FAF135B8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1185</Characters>
  <Application>Microsoft Office Word</Application>
  <DocSecurity>0</DocSecurity>
  <Lines>51</Lines>
  <Paragraphs>20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Cornet</dc:creator>
  <cp:keywords/>
  <dc:description/>
  <cp:lastModifiedBy>Solene Meignen</cp:lastModifiedBy>
  <cp:revision>11</cp:revision>
  <dcterms:created xsi:type="dcterms:W3CDTF">2020-12-05T16:41:00Z</dcterms:created>
  <dcterms:modified xsi:type="dcterms:W3CDTF">2023-11-17T10:10:00Z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0x0101006CD08F041A3FED48AD9D124F1577526D</vt:lpwstr>
  </property>
  <property fmtid="{D5CDD505-2E9C-101B-9397-08002B2CF9AE}" pid="3" name="Order">
    <vt:r8>1408100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